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539"/>
        <w:tblW w:w="9918" w:type="dxa"/>
        <w:tblLook w:val="04A0" w:firstRow="1" w:lastRow="0" w:firstColumn="1" w:lastColumn="0" w:noHBand="0" w:noVBand="1"/>
      </w:tblPr>
      <w:tblGrid>
        <w:gridCol w:w="986"/>
        <w:gridCol w:w="8932"/>
      </w:tblGrid>
      <w:tr w:rsidR="009C5078" w14:paraId="7F92C611" w14:textId="77777777" w:rsidTr="009C5078">
        <w:tc>
          <w:tcPr>
            <w:tcW w:w="986" w:type="dxa"/>
          </w:tcPr>
          <w:p w14:paraId="45BDBF5B" w14:textId="77777777" w:rsidR="009C5078" w:rsidRDefault="009C5078" w:rsidP="009C5078">
            <w:bookmarkStart w:id="0" w:name="_GoBack"/>
            <w:bookmarkEnd w:id="0"/>
            <w:proofErr w:type="spellStart"/>
            <w:r>
              <w:t>Wb</w:t>
            </w:r>
            <w:proofErr w:type="spellEnd"/>
            <w:r>
              <w:t>: 27.4.20.</w:t>
            </w:r>
          </w:p>
          <w:p w14:paraId="1B62EB11" w14:textId="77777777" w:rsidR="009C5078" w:rsidRDefault="009C5078" w:rsidP="009C5078">
            <w:r>
              <w:t>Home Learning</w:t>
            </w:r>
          </w:p>
          <w:p w14:paraId="3CE098F5" w14:textId="77777777" w:rsidR="009C5078" w:rsidRDefault="009C5078" w:rsidP="009C5078">
            <w:r>
              <w:t>Year 6</w:t>
            </w:r>
          </w:p>
          <w:p w14:paraId="0F58C82C" w14:textId="77777777" w:rsidR="009C5078" w:rsidRDefault="009C5078" w:rsidP="009C5078"/>
          <w:p w14:paraId="5C03F94E" w14:textId="77777777" w:rsidR="009C5078" w:rsidRDefault="009C5078" w:rsidP="009C5078"/>
          <w:p w14:paraId="1F7FFD74" w14:textId="77777777" w:rsidR="009C5078" w:rsidRDefault="009C5078" w:rsidP="009C5078">
            <w:r>
              <w:t>Purple Mash</w:t>
            </w:r>
          </w:p>
        </w:tc>
        <w:tc>
          <w:tcPr>
            <w:tcW w:w="8932" w:type="dxa"/>
          </w:tcPr>
          <w:p w14:paraId="0C2B15FF" w14:textId="77777777" w:rsidR="009C5078" w:rsidRPr="009C5078" w:rsidRDefault="009C5078" w:rsidP="009C5078">
            <w:pPr>
              <w:rPr>
                <w:b/>
                <w:bCs/>
                <w:u w:val="single"/>
              </w:rPr>
            </w:pPr>
            <w:r w:rsidRPr="009C5078">
              <w:rPr>
                <w:b/>
                <w:bCs/>
                <w:u w:val="single"/>
              </w:rPr>
              <w:t>Maths, computing and topic tasks have been set as ‘To dos’</w:t>
            </w:r>
          </w:p>
          <w:p w14:paraId="6BF79CB8" w14:textId="77777777" w:rsidR="009C5078" w:rsidRPr="009C5078" w:rsidRDefault="009C5078" w:rsidP="009C5078">
            <w:r w:rsidRPr="009C5078">
              <w:rPr>
                <w:u w:val="single"/>
              </w:rPr>
              <w:t xml:space="preserve">Maths: </w:t>
            </w:r>
            <w:r w:rsidRPr="009C5078">
              <w:t>Focus – Shapes. There are a number of activities set covering 2d/3d shapes, angles, scaling and triangles.</w:t>
            </w:r>
          </w:p>
          <w:p w14:paraId="15442AD1" w14:textId="77777777" w:rsidR="009C5078" w:rsidRPr="009C5078" w:rsidRDefault="009C5078" w:rsidP="009C5078">
            <w:r w:rsidRPr="009C5078">
              <w:rPr>
                <w:u w:val="single"/>
              </w:rPr>
              <w:t>Computing:</w:t>
            </w:r>
            <w:r w:rsidRPr="009C5078">
              <w:t xml:space="preserve"> Focus – Coding. Using the Gibbon section, children will use two coding activities (broken down into chunks within the activity) to complete a set of challenges. TIP: Use the videos and hint section of you </w:t>
            </w:r>
            <w:proofErr w:type="gramStart"/>
            <w:r w:rsidRPr="009C5078">
              <w:t>get</w:t>
            </w:r>
            <w:proofErr w:type="gramEnd"/>
            <w:r w:rsidRPr="009C5078">
              <w:t xml:space="preserve"> stuck!</w:t>
            </w:r>
          </w:p>
          <w:p w14:paraId="732B6405" w14:textId="77777777" w:rsidR="009C5078" w:rsidRPr="009C5078" w:rsidRDefault="009C5078" w:rsidP="009C5078">
            <w:r w:rsidRPr="009C5078">
              <w:rPr>
                <w:u w:val="single"/>
              </w:rPr>
              <w:t>Science:</w:t>
            </w:r>
            <w:r w:rsidRPr="009C5078">
              <w:t xml:space="preserve"> Blood and Circulatory system. Three activities and a bonus -just for fun – paint project. This may require a little research to help when completing.</w:t>
            </w:r>
          </w:p>
          <w:p w14:paraId="62A91AAF" w14:textId="77777777" w:rsidR="009C5078" w:rsidRPr="009C5078" w:rsidRDefault="009C5078" w:rsidP="009C5078">
            <w:r w:rsidRPr="009C5078">
              <w:rPr>
                <w:u w:val="single"/>
              </w:rPr>
              <w:t>Daily Times tables:</w:t>
            </w:r>
            <w:r w:rsidRPr="009C5078">
              <w:t xml:space="preserve"> There is a daily times table activity check to complete.</w:t>
            </w:r>
          </w:p>
          <w:p w14:paraId="0C71A9FB" w14:textId="77777777" w:rsidR="009C5078" w:rsidRPr="009C5078" w:rsidRDefault="009C5078" w:rsidP="009C5078">
            <w:r w:rsidRPr="009C5078">
              <w:rPr>
                <w:color w:val="FF0000"/>
              </w:rPr>
              <w:t xml:space="preserve">Please remember to try your best and have a go at the activities. Please </w:t>
            </w:r>
            <w:proofErr w:type="gramStart"/>
            <w:r w:rsidRPr="009C5078">
              <w:rPr>
                <w:color w:val="FF0000"/>
              </w:rPr>
              <w:t>don’t</w:t>
            </w:r>
            <w:proofErr w:type="gramEnd"/>
            <w:r w:rsidRPr="009C5078">
              <w:rPr>
                <w:color w:val="FF0000"/>
              </w:rPr>
              <w:t xml:space="preserve"> feel pressured or anxious about completing all tasks as we are well aware that home-life does not look the same in every house.</w:t>
            </w:r>
          </w:p>
        </w:tc>
      </w:tr>
      <w:tr w:rsidR="009C5078" w14:paraId="63E3F196" w14:textId="77777777" w:rsidTr="009C5078">
        <w:tc>
          <w:tcPr>
            <w:tcW w:w="986" w:type="dxa"/>
          </w:tcPr>
          <w:p w14:paraId="3CC569BF" w14:textId="77777777" w:rsidR="009C5078" w:rsidRDefault="009C5078" w:rsidP="009C5078">
            <w:r>
              <w:t>Class Dojo</w:t>
            </w:r>
          </w:p>
        </w:tc>
        <w:tc>
          <w:tcPr>
            <w:tcW w:w="8932" w:type="dxa"/>
          </w:tcPr>
          <w:p w14:paraId="7C7689B1" w14:textId="77777777" w:rsidR="009C5078" w:rsidRDefault="009C5078" w:rsidP="009C5078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1CFBA1C" wp14:editId="392391F3">
                  <wp:simplePos x="0" y="0"/>
                  <wp:positionH relativeFrom="column">
                    <wp:posOffset>6944361</wp:posOffset>
                  </wp:positionH>
                  <wp:positionV relativeFrom="paragraph">
                    <wp:posOffset>208916</wp:posOffset>
                  </wp:positionV>
                  <wp:extent cx="530806" cy="590550"/>
                  <wp:effectExtent l="0" t="0" r="317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08" cy="59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5D75">
              <w:rPr>
                <w:b/>
              </w:rPr>
              <w:t>Well-being task for the week:</w:t>
            </w:r>
            <w:r>
              <w:t xml:space="preserve"> To carry out an act of kindness each day this week to help brighten someone’s day including yours!  Suggestions:  Making a cup of tea for a family member, offering to help prepare a meal, tidying your bedroom, making a kind/caring comment.  </w:t>
            </w:r>
          </w:p>
          <w:p w14:paraId="6A8D4C2D" w14:textId="77777777" w:rsidR="009C5078" w:rsidRDefault="009C5078" w:rsidP="009C5078">
            <w:r w:rsidRPr="00F95D75">
              <w:rPr>
                <w:b/>
              </w:rPr>
              <w:t>Creative task for the week:</w:t>
            </w:r>
            <w:r>
              <w:t xml:space="preserve"> Making a </w:t>
            </w:r>
            <w:proofErr w:type="gramStart"/>
            <w:r>
              <w:t>book mark</w:t>
            </w:r>
            <w:proofErr w:type="gramEnd"/>
            <w:r>
              <w:t xml:space="preserve"> - view your bespoke character design every time you read…</w:t>
            </w:r>
          </w:p>
          <w:p w14:paraId="49B0445F" w14:textId="77777777" w:rsidR="009C5078" w:rsidRDefault="009C5078" w:rsidP="009C5078">
            <w:r>
              <w:t xml:space="preserve">Website:  </w:t>
            </w:r>
            <w:hyperlink r:id="rId8" w:history="1">
              <w:r>
                <w:rPr>
                  <w:rStyle w:val="Hyperlink"/>
                </w:rPr>
                <w:t>https://www.thebestideasforkids.com/trolls-bookmark/</w:t>
              </w:r>
            </w:hyperlink>
          </w:p>
          <w:p w14:paraId="0A3BCB2E" w14:textId="77777777" w:rsidR="009C5078" w:rsidRDefault="009C5078" w:rsidP="009C5078">
            <w:r>
              <w:t>Follow the instructions carefully – there is a video clip to watch to help.</w:t>
            </w:r>
          </w:p>
          <w:p w14:paraId="32EE4EF2" w14:textId="77777777" w:rsidR="009C5078" w:rsidRDefault="009C5078" w:rsidP="009C5078">
            <w:r>
              <w:t xml:space="preserve">Do a scavenger hunt around the house and collect a range of materials you could use with your craft making.  Make sure you </w:t>
            </w:r>
            <w:proofErr w:type="gramStart"/>
            <w:r>
              <w:t>don’t</w:t>
            </w:r>
            <w:proofErr w:type="gramEnd"/>
            <w:r>
              <w:t xml:space="preserve"> take something needed by another family member!  Adapt your design to fit with your personal choices – it </w:t>
            </w:r>
            <w:proofErr w:type="gramStart"/>
            <w:r>
              <w:t>doesn’t</w:t>
            </w:r>
            <w:proofErr w:type="gramEnd"/>
            <w:r>
              <w:t xml:space="preserve"> need to be a troll.  Once </w:t>
            </w:r>
            <w:proofErr w:type="gramStart"/>
            <w:r>
              <w:t>you’ve got</w:t>
            </w:r>
            <w:proofErr w:type="gramEnd"/>
            <w:r>
              <w:t xml:space="preserve"> the hang of it, have a go at making one for someone else… maybe a lonely grandparent or neighbour.</w:t>
            </w:r>
          </w:p>
          <w:p w14:paraId="7B576C55" w14:textId="77777777" w:rsidR="009C5078" w:rsidRDefault="009C5078" w:rsidP="009C5078"/>
        </w:tc>
      </w:tr>
      <w:tr w:rsidR="009C5078" w14:paraId="191A4DFB" w14:textId="77777777" w:rsidTr="009C5078">
        <w:tc>
          <w:tcPr>
            <w:tcW w:w="986" w:type="dxa"/>
          </w:tcPr>
          <w:p w14:paraId="3AB7F94F" w14:textId="77777777" w:rsidR="009C5078" w:rsidRDefault="009C5078" w:rsidP="009C5078">
            <w:r>
              <w:t>Reading</w:t>
            </w:r>
          </w:p>
        </w:tc>
        <w:tc>
          <w:tcPr>
            <w:tcW w:w="8932" w:type="dxa"/>
          </w:tcPr>
          <w:p w14:paraId="3EE4222B" w14:textId="77777777" w:rsidR="009C5078" w:rsidRDefault="009C5078" w:rsidP="009C5078">
            <w:r>
              <w:t xml:space="preserve">Challenge: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46"/>
              <w:gridCol w:w="2884"/>
              <w:gridCol w:w="2876"/>
            </w:tblGrid>
            <w:tr w:rsidR="009C5078" w:rsidRPr="00BC4013" w14:paraId="3DAB3226" w14:textId="77777777" w:rsidTr="00DB367F">
              <w:tc>
                <w:tcPr>
                  <w:tcW w:w="3005" w:type="dxa"/>
                </w:tcPr>
                <w:p w14:paraId="50FF96A0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Phone/FaceTime/Zoom someone and read a story to them. </w:t>
                  </w:r>
                </w:p>
                <w:p w14:paraId="78424B24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24A2DF96" wp14:editId="17683BD6">
                        <wp:extent cx="638175" cy="329607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261" cy="336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49AE2C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I would FaceTime my brother.</w:t>
                  </w:r>
                </w:p>
              </w:tc>
              <w:tc>
                <w:tcPr>
                  <w:tcW w:w="3005" w:type="dxa"/>
                </w:tcPr>
                <w:p w14:paraId="7FAB9ED4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Read a comic.</w:t>
                  </w:r>
                </w:p>
                <w:p w14:paraId="75F92AD7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14CC3904" wp14:editId="79B411BC">
                        <wp:extent cx="428625" cy="510178"/>
                        <wp:effectExtent l="0" t="0" r="0" b="444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750" cy="519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ED75CF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proofErr w:type="gramStart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Or</w:t>
                  </w:r>
                  <w:proofErr w:type="gramEnd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 a graphic novel.</w:t>
                  </w:r>
                </w:p>
              </w:tc>
              <w:tc>
                <w:tcPr>
                  <w:tcW w:w="3006" w:type="dxa"/>
                </w:tcPr>
                <w:p w14:paraId="1ACD8235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Read about how to look after your wellbeing during the Covid-19 shutdown.</w:t>
                  </w:r>
                </w:p>
                <w:p w14:paraId="5908F668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0C195DD9" wp14:editId="44320DBF">
                        <wp:extent cx="628650" cy="415548"/>
                        <wp:effectExtent l="0" t="0" r="0" b="381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017" cy="426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E1D4BD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There are </w:t>
                  </w:r>
                  <w:proofErr w:type="gramStart"/>
                  <w:r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lots </w:t>
                  </w: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of</w:t>
                  </w:r>
                  <w:proofErr w:type="gramEnd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 ideas online.</w:t>
                  </w:r>
                </w:p>
              </w:tc>
            </w:tr>
            <w:tr w:rsidR="009C5078" w:rsidRPr="00BC4013" w14:paraId="64824762" w14:textId="77777777" w:rsidTr="00DB367F">
              <w:tc>
                <w:tcPr>
                  <w:tcW w:w="3005" w:type="dxa"/>
                </w:tcPr>
                <w:p w14:paraId="6BAFAD53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Read a book in a </w:t>
                  </w:r>
                  <w:proofErr w:type="gramStart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home-made</w:t>
                  </w:r>
                  <w:proofErr w:type="gramEnd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 den.</w:t>
                  </w:r>
                </w:p>
                <w:p w14:paraId="4D993AF8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4F462FE7" wp14:editId="52A890C0">
                        <wp:extent cx="352425" cy="357904"/>
                        <wp:effectExtent l="0" t="0" r="0" b="444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809" cy="363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7812A4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proofErr w:type="gramStart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Don’t</w:t>
                  </w:r>
                  <w:proofErr w:type="gramEnd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 get into trouble – ask first!</w:t>
                  </w:r>
                </w:p>
              </w:tc>
              <w:tc>
                <w:tcPr>
                  <w:tcW w:w="3005" w:type="dxa"/>
                </w:tcPr>
                <w:p w14:paraId="3B6FC930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color w:val="FF0000"/>
                      <w:sz w:val="20"/>
                      <w:szCs w:val="20"/>
                      <w14:cntxtAlts/>
                    </w:rPr>
                    <w:t>This is you reading challenge for this week. As you can see – there are 8 challenges. See how many you can complete and let us know how you get on.</w:t>
                  </w:r>
                </w:p>
              </w:tc>
              <w:tc>
                <w:tcPr>
                  <w:tcW w:w="3006" w:type="dxa"/>
                </w:tcPr>
                <w:p w14:paraId="4A860556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Read some funny poems.</w:t>
                  </w:r>
                </w:p>
                <w:p w14:paraId="12879859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27C5FBCE" wp14:editId="7159D072">
                        <wp:extent cx="742950" cy="450350"/>
                        <wp:effectExtent l="0" t="0" r="0" b="698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756" cy="458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EC5B94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Roald Dahl’s ‘Revolting Rhymes’ are a good start. </w:t>
                  </w:r>
                </w:p>
              </w:tc>
            </w:tr>
            <w:tr w:rsidR="009C5078" w:rsidRPr="00BC4013" w14:paraId="57E5FB34" w14:textId="77777777" w:rsidTr="00DB367F">
              <w:tc>
                <w:tcPr>
                  <w:tcW w:w="3005" w:type="dxa"/>
                </w:tcPr>
                <w:p w14:paraId="74F955F0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Read something online about a famous person you admire.</w:t>
                  </w:r>
                </w:p>
                <w:p w14:paraId="1C62C223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1D9E919D" wp14:editId="6744F299">
                        <wp:extent cx="531183" cy="590550"/>
                        <wp:effectExtent l="0" t="0" r="254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12" cy="598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BE8C90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I would research The Queen.</w:t>
                  </w:r>
                </w:p>
              </w:tc>
              <w:tc>
                <w:tcPr>
                  <w:tcW w:w="3005" w:type="dxa"/>
                </w:tcPr>
                <w:p w14:paraId="10232D9B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Read First News or a different newspaper.</w:t>
                  </w:r>
                </w:p>
                <w:p w14:paraId="30995D1D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5B1BCB1F" wp14:editId="544C418C">
                        <wp:extent cx="809625" cy="563758"/>
                        <wp:effectExtent l="0" t="0" r="0" b="825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7303" cy="576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95F828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You can do this online if you </w:t>
                  </w:r>
                  <w:proofErr w:type="gramStart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don’t</w:t>
                  </w:r>
                  <w:proofErr w:type="gramEnd"/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 xml:space="preserve"> have one in the house.</w:t>
                  </w:r>
                </w:p>
              </w:tc>
              <w:tc>
                <w:tcPr>
                  <w:tcW w:w="3006" w:type="dxa"/>
                </w:tcPr>
                <w:p w14:paraId="425DC91C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Read about one or more of the politicians you see on the daily briefings.</w:t>
                  </w:r>
                </w:p>
                <w:p w14:paraId="22F901F4" w14:textId="77777777" w:rsidR="009C5078" w:rsidRPr="00BC4013" w:rsidRDefault="009C5078" w:rsidP="009C5078">
                  <w:pPr>
                    <w:framePr w:hSpace="180" w:wrap="around" w:vAnchor="text" w:hAnchor="margin" w:y="-539"/>
                    <w:jc w:val="center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0C7B772C" wp14:editId="77978841">
                        <wp:extent cx="685800" cy="483612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891" cy="490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CCABC2" w14:textId="77777777" w:rsidR="009C5078" w:rsidRPr="00BC4013" w:rsidRDefault="009C5078" w:rsidP="009C5078">
                  <w:pPr>
                    <w:framePr w:hSpace="180" w:wrap="around" w:vAnchor="text" w:hAnchor="margin" w:y="-539"/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</w:pPr>
                  <w:r w:rsidRPr="00BC4013">
                    <w:rPr>
                      <w:rFonts w:ascii="Letter-join Plus 8" w:hAnsi="Letter-join Plus 8"/>
                      <w:sz w:val="20"/>
                      <w:szCs w:val="20"/>
                      <w14:cntxtAlts/>
                    </w:rPr>
                    <w:t>Turn BBC1 on at 5pm for this.</w:t>
                  </w:r>
                </w:p>
              </w:tc>
            </w:tr>
          </w:tbl>
          <w:p w14:paraId="2CE2EFE7" w14:textId="77777777" w:rsidR="009C5078" w:rsidRDefault="009C5078" w:rsidP="009C5078"/>
        </w:tc>
      </w:tr>
    </w:tbl>
    <w:p w14:paraId="212E6097" w14:textId="77777777" w:rsidR="009C5078" w:rsidRDefault="009C5078"/>
    <w:p w14:paraId="0B3C427F" w14:textId="77777777" w:rsidR="00966828" w:rsidRDefault="00966828"/>
    <w:sectPr w:rsidR="009668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8">
    <w:altName w:val="Calibri"/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078"/>
    <w:rsid w:val="00966828"/>
    <w:rsid w:val="009C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91229"/>
  <w15:chartTrackingRefBased/>
  <w15:docId w15:val="{78A8D942-D59B-4DE9-BDC9-DBCCCE81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0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C50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bestideasforkids.com/trolls-bookmark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45C58CC634848A6AF735B2085FB04" ma:contentTypeVersion="12" ma:contentTypeDescription="Create a new document." ma:contentTypeScope="" ma:versionID="f63183fd1f223abb9e6e77c18480fac1">
  <xsd:schema xmlns:xsd="http://www.w3.org/2001/XMLSchema" xmlns:xs="http://www.w3.org/2001/XMLSchema" xmlns:p="http://schemas.microsoft.com/office/2006/metadata/properties" xmlns:ns2="14eda609-2808-44f5-8c55-dcc4a8dbdbf9" xmlns:ns3="b922bbc5-5ec8-41d4-836e-e09ecb89a205" targetNamespace="http://schemas.microsoft.com/office/2006/metadata/properties" ma:root="true" ma:fieldsID="cfb05904d5693dd8eefc06c8470033c4" ns2:_="" ns3:_="">
    <xsd:import namespace="14eda609-2808-44f5-8c55-dcc4a8dbdbf9"/>
    <xsd:import namespace="b922bbc5-5ec8-41d4-836e-e09ecb89a2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da609-2808-44f5-8c55-dcc4a8dbd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2bbc5-5ec8-41d4-836e-e09ecb89a2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491810-D9FE-4D6A-83A4-0E404D33A5A4}"/>
</file>

<file path=customXml/itemProps2.xml><?xml version="1.0" encoding="utf-8"?>
<ds:datastoreItem xmlns:ds="http://schemas.openxmlformats.org/officeDocument/2006/customXml" ds:itemID="{EC996BBA-C962-4CEF-A53D-FAADD2D97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29BFB7-C6A2-4C98-A499-6AECF1CCD82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22f551d-b1c0-4fb9-96a8-f34fca1d8e4c"/>
    <ds:schemaRef ds:uri="http://purl.org/dc/elements/1.1/"/>
    <ds:schemaRef ds:uri="http://schemas.microsoft.com/office/2006/metadata/properties"/>
    <ds:schemaRef ds:uri="http://schemas.microsoft.com/office/infopath/2007/PartnerControls"/>
    <ds:schemaRef ds:uri="a24b89a5-88c0-4985-bd89-f273c1d1f58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Bunting</dc:creator>
  <cp:keywords/>
  <dc:description/>
  <cp:lastModifiedBy>Gill Bunting</cp:lastModifiedBy>
  <cp:revision>1</cp:revision>
  <dcterms:created xsi:type="dcterms:W3CDTF">2020-04-21T08:14:00Z</dcterms:created>
  <dcterms:modified xsi:type="dcterms:W3CDTF">2020-04-21T08:20:00Z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0x010100A5145C58CC634848A6AF735B2085FB04</vt:lpwstr>
  </property>
</Properties>
</file>